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Red Bull Batalla de los Gallos anuncia a los primeros nueve clasificados a la final nacional</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pPr>
      <w:r w:rsidDel="00000000" w:rsidR="00000000" w:rsidRPr="00000000">
        <w:rPr>
          <w:i w:val="1"/>
          <w:rtl w:val="0"/>
        </w:rPr>
        <w:t xml:space="preserve">Los finalistas fueron elegidos entre más de 1,400 participantes, un récord en la fase previa de la competencia de freestylers más grande de México.</w:t>
      </w:r>
    </w:p>
    <w:p w:rsidR="00000000" w:rsidDel="00000000" w:rsidP="00000000" w:rsidRDefault="00000000" w:rsidRPr="00000000" w14:paraId="00000007">
      <w:pPr>
        <w:numPr>
          <w:ilvl w:val="0"/>
          <w:numId w:val="1"/>
        </w:numPr>
        <w:ind w:left="720" w:hanging="360"/>
        <w:jc w:val="center"/>
        <w:rPr>
          <w:i w:val="1"/>
          <w:u w:val="none"/>
        </w:rPr>
      </w:pPr>
      <w:r w:rsidDel="00000000" w:rsidR="00000000" w:rsidRPr="00000000">
        <w:rPr>
          <w:i w:val="1"/>
          <w:rtl w:val="0"/>
        </w:rPr>
        <w:t xml:space="preserve">Cuatro participantes ganarán los pases finales en los Últimos Huevos de Tijuana, Guadalajara, Monterrey y Ciudad de México.</w:t>
      </w:r>
    </w:p>
    <w:p w:rsidR="00000000" w:rsidDel="00000000" w:rsidP="00000000" w:rsidRDefault="00000000" w:rsidRPr="00000000" w14:paraId="00000008">
      <w:pPr>
        <w:ind w:left="720" w:firstLine="0"/>
        <w:jc w:val="center"/>
        <w:rPr>
          <w:i w:val="1"/>
        </w:rPr>
      </w:pPr>
      <w:r w:rsidDel="00000000" w:rsidR="00000000" w:rsidRPr="00000000">
        <w:rPr>
          <w:rtl w:val="0"/>
        </w:rPr>
      </w:r>
    </w:p>
    <w:p w:rsidR="00000000" w:rsidDel="00000000" w:rsidP="00000000" w:rsidRDefault="00000000" w:rsidRPr="00000000" w14:paraId="00000009">
      <w:pPr>
        <w:jc w:val="center"/>
        <w:rPr>
          <w:i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Ciudad de México, 24 de mayo de 2019 –</w:t>
      </w:r>
      <w:r w:rsidDel="00000000" w:rsidR="00000000" w:rsidRPr="00000000">
        <w:rPr>
          <w:rtl w:val="0"/>
        </w:rPr>
        <w:t xml:space="preserve"> El jurado de Red Bull Batalla de los Gallos seleccionó a los mejores nueve  raperos entre más de 1,400 videos subidos a la plataforma y anunció a los primeros clasificados a la final nacional de México que se disputará el 7 de julio.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Serko Fu y Luisito Rey fueron los encargados de hacer pública la elección a través de un </w:t>
      </w:r>
      <w:r w:rsidDel="00000000" w:rsidR="00000000" w:rsidRPr="00000000">
        <w:rPr>
          <w:i w:val="1"/>
          <w:rtl w:val="0"/>
        </w:rPr>
        <w:t xml:space="preserve">streaming</w:t>
      </w:r>
      <w:r w:rsidDel="00000000" w:rsidR="00000000" w:rsidRPr="00000000">
        <w:rPr>
          <w:rtl w:val="0"/>
        </w:rPr>
        <w:t xml:space="preserve"> en las redes sociales de la marca. Entre los finalistas hay representantes de Ciudad de México, Acapulco, Colima, Tijuana, La Paz, Guadalajara, Monterrey y Venezuela.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Estos nueve clasificados se unen a Rapder, Lobo Estepario y Skiper, campeón, subcampeón y tercer lugar respectivamente, de la edición anterior, quienes obtuvieron su pase de forma automática. Para completar a los 16 finalistas de Red Bull Batalla de los Gallos 2019, los cuatro restantes tendrán que ganarse el pase en las competencias presenciales Últimos Huevos que se disputarán en Tijuana (7 de junio), Guadalajara (14 de junio), Monterrey (15 de junio) y Ciudad de México (23 de junio).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más de 1,400 videos subidos a la plataforma de Red Bull Batalla de los Gallos representan un récord de participación en México. Conoce a continuación a los nueve clasificados y checa las rimas que les valieron un lugar en la gran final nacional, donde competirán por convertirse en el mejor </w:t>
      </w:r>
      <w:r w:rsidDel="00000000" w:rsidR="00000000" w:rsidRPr="00000000">
        <w:rPr>
          <w:i w:val="1"/>
          <w:rtl w:val="0"/>
        </w:rPr>
        <w:t xml:space="preserve">freestyler</w:t>
      </w:r>
      <w:r w:rsidDel="00000000" w:rsidR="00000000" w:rsidRPr="00000000">
        <w:rPr>
          <w:rtl w:val="0"/>
        </w:rPr>
        <w:t xml:space="preserve"> del país y acompañar al campeón Aczino a Madrid para representar a México en la final internacional.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u w:val="none"/>
        </w:rPr>
      </w:pPr>
      <w:r w:rsidDel="00000000" w:rsidR="00000000" w:rsidRPr="00000000">
        <w:rPr>
          <w:rtl w:val="0"/>
        </w:rPr>
        <w:t xml:space="preserve">Zticma (Ciudad de México). Participó en la final nacional de 2017 y perdió con RC en cuartos de final.</w:t>
      </w:r>
    </w:p>
    <w:p w:rsidR="00000000" w:rsidDel="00000000" w:rsidP="00000000" w:rsidRDefault="00000000" w:rsidRPr="00000000" w14:paraId="00000013">
      <w:pPr>
        <w:numPr>
          <w:ilvl w:val="0"/>
          <w:numId w:val="2"/>
        </w:numPr>
        <w:ind w:left="720" w:hanging="360"/>
        <w:jc w:val="both"/>
        <w:rPr>
          <w:u w:val="none"/>
        </w:rPr>
      </w:pPr>
      <w:r w:rsidDel="00000000" w:rsidR="00000000" w:rsidRPr="00000000">
        <w:rPr>
          <w:rtl w:val="0"/>
        </w:rPr>
        <w:t xml:space="preserve">Delta Flow (Colima). Primera vez que participará en la final nacional. </w:t>
      </w:r>
    </w:p>
    <w:p w:rsidR="00000000" w:rsidDel="00000000" w:rsidP="00000000" w:rsidRDefault="00000000" w:rsidRPr="00000000" w14:paraId="00000014">
      <w:pPr>
        <w:numPr>
          <w:ilvl w:val="0"/>
          <w:numId w:val="2"/>
        </w:numPr>
        <w:ind w:left="720" w:hanging="360"/>
        <w:jc w:val="both"/>
        <w:rPr>
          <w:u w:val="none"/>
        </w:rPr>
      </w:pPr>
      <w:r w:rsidDel="00000000" w:rsidR="00000000" w:rsidRPr="00000000">
        <w:rPr>
          <w:rtl w:val="0"/>
        </w:rPr>
        <w:t xml:space="preserve">McBetoh (Tijuana). Primera vez que participará en la final nacional. </w:t>
      </w:r>
    </w:p>
    <w:p w:rsidR="00000000" w:rsidDel="00000000" w:rsidP="00000000" w:rsidRDefault="00000000" w:rsidRPr="00000000" w14:paraId="00000015">
      <w:pPr>
        <w:numPr>
          <w:ilvl w:val="0"/>
          <w:numId w:val="2"/>
        </w:numPr>
        <w:ind w:left="720" w:hanging="360"/>
        <w:jc w:val="both"/>
        <w:rPr>
          <w:u w:val="none"/>
        </w:rPr>
      </w:pPr>
      <w:r w:rsidDel="00000000" w:rsidR="00000000" w:rsidRPr="00000000">
        <w:rPr>
          <w:rtl w:val="0"/>
        </w:rPr>
        <w:t xml:space="preserve">Tito Díaz (La Paz). Primera vez que participará en la final nacional.</w:t>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rtl w:val="0"/>
        </w:rPr>
        <w:t xml:space="preserve">Luna (Guadalajara). Compitió en una final nacional. </w:t>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rtl w:val="0"/>
        </w:rPr>
        <w:t xml:space="preserve">RC (Ciudad de México). Participó en todas las finales nacionales desde 2014. Fue semifinalista en 2017. En los dos últimos años fue eliminado por Rapder.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rtl w:val="0"/>
        </w:rPr>
        <w:t xml:space="preserve">Garza (Monterrey)</w:t>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rtl w:val="0"/>
        </w:rPr>
        <w:t xml:space="preserve">Dominic (Acapulco). Participó en las finales nacionales de 2014, 2015 y 2016. Fue finalista en 2014 y perdió contra Aczino.</w:t>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rtl w:val="0"/>
        </w:rPr>
        <w:t xml:space="preserve">Lancer Lirical (Venezuela)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pacing w:line="240" w:lineRule="auto"/>
        <w:jc w:val="both"/>
        <w:rPr>
          <w:sz w:val="20"/>
          <w:szCs w:val="20"/>
        </w:rPr>
      </w:pPr>
      <w:r w:rsidDel="00000000" w:rsidR="00000000" w:rsidRPr="00000000">
        <w:rPr>
          <w:b w:val="1"/>
          <w:sz w:val="20"/>
          <w:szCs w:val="20"/>
          <w:highlight w:val="white"/>
          <w:u w:val="single"/>
          <w:rtl w:val="0"/>
        </w:rPr>
        <w:t xml:space="preserve">Acerca de Red Bull Batalla de los Gallos</w:t>
      </w:r>
      <w:r w:rsidDel="00000000" w:rsidR="00000000" w:rsidRPr="00000000">
        <w:rPr>
          <w:rtl w:val="0"/>
        </w:rPr>
      </w:r>
    </w:p>
    <w:p w:rsidR="00000000" w:rsidDel="00000000" w:rsidP="00000000" w:rsidRDefault="00000000" w:rsidRPr="00000000" w14:paraId="00000022">
      <w:pPr>
        <w:spacing w:line="276" w:lineRule="auto"/>
        <w:jc w:val="both"/>
        <w:rPr>
          <w:sz w:val="18"/>
          <w:szCs w:val="18"/>
        </w:rPr>
      </w:pPr>
      <w:r w:rsidDel="00000000" w:rsidR="00000000" w:rsidRPr="00000000">
        <w:rPr>
          <w:sz w:val="18"/>
          <w:szCs w:val="18"/>
          <w:highlight w:val="white"/>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  </w:t>
      </w:r>
      <w:r w:rsidDel="00000000" w:rsidR="00000000" w:rsidRPr="00000000">
        <w:rPr>
          <w:rtl w:val="0"/>
        </w:rPr>
      </w:r>
    </w:p>
    <w:p w:rsidR="00000000" w:rsidDel="00000000" w:rsidP="00000000" w:rsidRDefault="00000000" w:rsidRPr="00000000" w14:paraId="00000023">
      <w:pPr>
        <w:spacing w:line="276" w:lineRule="auto"/>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24">
      <w:pPr>
        <w:spacing w:line="276" w:lineRule="auto"/>
        <w:jc w:val="both"/>
        <w:rPr>
          <w:sz w:val="18"/>
          <w:szCs w:val="18"/>
        </w:rPr>
      </w:pPr>
      <w:r w:rsidDel="00000000" w:rsidR="00000000" w:rsidRPr="00000000">
        <w:rPr>
          <w:sz w:val="18"/>
          <w:szCs w:val="18"/>
          <w:highlight w:val="white"/>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r w:rsidDel="00000000" w:rsidR="00000000" w:rsidRPr="00000000">
        <w:rPr>
          <w:rtl w:val="0"/>
        </w:rPr>
      </w:r>
    </w:p>
    <w:p w:rsidR="00000000" w:rsidDel="00000000" w:rsidP="00000000" w:rsidRDefault="00000000" w:rsidRPr="00000000" w14:paraId="00000025">
      <w:pPr>
        <w:spacing w:line="276" w:lineRule="auto"/>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26">
      <w:pPr>
        <w:spacing w:line="276" w:lineRule="auto"/>
        <w:jc w:val="both"/>
        <w:rPr>
          <w:sz w:val="18"/>
          <w:szCs w:val="18"/>
        </w:rPr>
      </w:pPr>
      <w:r w:rsidDel="00000000" w:rsidR="00000000" w:rsidRPr="00000000">
        <w:rPr>
          <w:sz w:val="18"/>
          <w:szCs w:val="18"/>
          <w:highlight w:val="white"/>
          <w:rtl w:val="0"/>
        </w:rPr>
        <w:t xml:space="preserve">A través de Batalla de los Gallos, Red Bull da oportunidad a jóvenes artistas –llamados </w:t>
      </w:r>
      <w:r w:rsidDel="00000000" w:rsidR="00000000" w:rsidRPr="00000000">
        <w:rPr>
          <w:i w:val="1"/>
          <w:sz w:val="18"/>
          <w:szCs w:val="18"/>
          <w:highlight w:val="white"/>
          <w:rtl w:val="0"/>
        </w:rPr>
        <w:t xml:space="preserve">MCs</w:t>
      </w:r>
      <w:r w:rsidDel="00000000" w:rsidR="00000000" w:rsidRPr="00000000">
        <w:rPr>
          <w:sz w:val="18"/>
          <w:szCs w:val="18"/>
          <w:highlight w:val="white"/>
          <w:rtl w:val="0"/>
        </w:rPr>
        <w:t xml:space="preserve">– de entrenar, demostrar y mejorar en sus habilidades y talentos únicos en la improvisación.</w:t>
      </w:r>
      <w:r w:rsidDel="00000000" w:rsidR="00000000" w:rsidRPr="00000000">
        <w:rPr>
          <w:rtl w:val="0"/>
        </w:rPr>
      </w:r>
    </w:p>
    <w:p w:rsidR="00000000" w:rsidDel="00000000" w:rsidP="00000000" w:rsidRDefault="00000000" w:rsidRPr="00000000" w14:paraId="00000027">
      <w:pPr>
        <w:spacing w:line="240" w:lineRule="auto"/>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spacing w:line="240" w:lineRule="auto"/>
        <w:jc w:val="both"/>
        <w:rPr>
          <w:b w:val="1"/>
          <w:highlight w:val="white"/>
          <w:u w:val="single"/>
        </w:rPr>
      </w:pPr>
      <w:r w:rsidDel="00000000" w:rsidR="00000000" w:rsidRPr="00000000">
        <w:rPr>
          <w:b w:val="1"/>
          <w:highlight w:val="white"/>
          <w:u w:val="single"/>
          <w:rtl w:val="0"/>
        </w:rPr>
        <w:t xml:space="preserve">Sigue y entérate de todo a través de los canales de Red Bull Batalla de los Gallos</w:t>
      </w:r>
    </w:p>
    <w:p w:rsidR="00000000" w:rsidDel="00000000" w:rsidP="00000000" w:rsidRDefault="00000000" w:rsidRPr="00000000" w14:paraId="0000002A">
      <w:pPr>
        <w:spacing w:line="240" w:lineRule="auto"/>
        <w:jc w:val="both"/>
        <w:rPr>
          <w:b w:val="1"/>
          <w:highlight w:val="white"/>
          <w:u w:val="single"/>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highlight w:val="white"/>
          <w:rtl w:val="0"/>
        </w:rPr>
        <w:t xml:space="preserve">Facebook:  </w:t>
      </w:r>
      <w:hyperlink r:id="rId6">
        <w:r w:rsidDel="00000000" w:rsidR="00000000" w:rsidRPr="00000000">
          <w:rPr>
            <w:highlight w:val="white"/>
            <w:u w:val="single"/>
            <w:rtl w:val="0"/>
          </w:rPr>
          <w:t xml:space="preserve">https://www.facebook.com/RedBullGallos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highlight w:val="white"/>
          <w:rtl w:val="0"/>
        </w:rPr>
        <w:t xml:space="preserve">Instagram: </w:t>
      </w:r>
      <w:hyperlink r:id="rId7">
        <w:r w:rsidDel="00000000" w:rsidR="00000000" w:rsidRPr="00000000">
          <w:rPr>
            <w:highlight w:val="white"/>
            <w:u w:val="single"/>
            <w:rtl w:val="0"/>
          </w:rPr>
          <w:t xml:space="preserve">@redbull_gallos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highlight w:val="white"/>
          <w:rtl w:val="0"/>
        </w:rPr>
        <w:t xml:space="preserve">YouTube: </w:t>
      </w:r>
      <w:hyperlink r:id="rId8">
        <w:r w:rsidDel="00000000" w:rsidR="00000000" w:rsidRPr="00000000">
          <w:rPr>
            <w:highlight w:val="white"/>
            <w:u w:val="single"/>
            <w:rtl w:val="0"/>
          </w:rPr>
          <w:t xml:space="preserve">/RedbullOficialGallos</w:t>
        </w:r>
      </w:hyperlink>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highlight w:val="white"/>
          <w:rtl w:val="0"/>
        </w:rPr>
        <w:t xml:space="preserve">Twitter: </w:t>
      </w:r>
      <w:hyperlink r:id="rId9">
        <w:r w:rsidDel="00000000" w:rsidR="00000000" w:rsidRPr="00000000">
          <w:rPr>
            <w:highlight w:val="white"/>
            <w:u w:val="single"/>
            <w:rtl w:val="0"/>
          </w:rPr>
          <w:t xml:space="preserve">@RedBull_Gallos</w:t>
        </w:r>
      </w:hyperlink>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highlight w:val="white"/>
          <w:rtl w:val="0"/>
        </w:rPr>
        <w:t xml:space="preserve">Website:  </w:t>
      </w:r>
      <w:hyperlink r:id="rId10">
        <w:r w:rsidDel="00000000" w:rsidR="00000000" w:rsidRPr="00000000">
          <w:rPr>
            <w:highlight w:val="white"/>
            <w:u w:val="single"/>
            <w:rtl w:val="0"/>
          </w:rPr>
          <w:t xml:space="preserve">www.redbullbatalladelosgallos.com</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5257800</wp:posOffset>
          </wp:positionH>
          <wp:positionV relativeFrom="paragraph">
            <wp:posOffset>-161924</wp:posOffset>
          </wp:positionV>
          <wp:extent cx="852488" cy="120186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2488" cy="120186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redbullbatalladelosgallos.com" TargetMode="External"/><Relationship Id="rId9" Type="http://schemas.openxmlformats.org/officeDocument/2006/relationships/hyperlink" Target="https://www.twitter.com/redbull_gallos/" TargetMode="External"/><Relationship Id="rId5" Type="http://schemas.openxmlformats.org/officeDocument/2006/relationships/styles" Target="styles.xml"/><Relationship Id="rId6" Type="http://schemas.openxmlformats.org/officeDocument/2006/relationships/hyperlink" Target="https://www.facebook.com/RedBullGallos" TargetMode="External"/><Relationship Id="rId7" Type="http://schemas.openxmlformats.org/officeDocument/2006/relationships/hyperlink" Target="https://www.instagram.com/redbull_gallos/" TargetMode="External"/><Relationship Id="rId8" Type="http://schemas.openxmlformats.org/officeDocument/2006/relationships/hyperlink" Target="https://www.youtube.com/user/redbulloficialgal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